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DD" w:rsidRDefault="006B2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831DD" w:rsidRPr="003B6C23" w:rsidRDefault="003B6C23" w:rsidP="005C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Покров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</w:t>
      </w:r>
    </w:p>
    <w:tbl>
      <w:tblPr>
        <w:tblW w:w="0" w:type="auto"/>
        <w:tblInd w:w="41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816"/>
      </w:tblGrid>
      <w:tr w:rsidR="003831DD" w:rsidRPr="005C5598" w:rsidTr="007773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1DD" w:rsidRPr="003B6C23" w:rsidRDefault="0038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1DD" w:rsidRPr="003B6C23" w:rsidRDefault="00777307" w:rsidP="007773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Утверждаю:</w:t>
            </w:r>
            <w:r w:rsidR="006B2627" w:rsidRPr="003B6C2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школы: _________Соколова Т.А.</w:t>
            </w:r>
            <w:r w:rsidR="006B2627" w:rsidRPr="003B6C23">
              <w:rPr>
                <w:lang w:val="ru-RU"/>
              </w:rPr>
              <w:br/>
            </w:r>
            <w:bookmarkStart w:id="0" w:name="_GoBack"/>
            <w:bookmarkEnd w:id="0"/>
            <w:r w:rsidR="006B2627" w:rsidRPr="003718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E1C08" w:rsidRPr="003718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02.09</w:t>
            </w:r>
            <w:r w:rsidR="006B2627" w:rsidRPr="003718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 w:rsidR="001E1C08" w:rsidRPr="003718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71</w:t>
            </w:r>
          </w:p>
        </w:tc>
      </w:tr>
    </w:tbl>
    <w:p w:rsidR="003831DD" w:rsidRPr="003B6C23" w:rsidRDefault="006B2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3831DD" w:rsidRPr="003B6C23" w:rsidRDefault="006B2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МБОУ </w:t>
      </w:r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Покров-</w:t>
      </w:r>
      <w:proofErr w:type="spellStart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МБОУ </w:t>
      </w:r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Покров-</w:t>
      </w:r>
      <w:proofErr w:type="spellStart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Деятельность школьного театра осуществляется в соответствии </w:t>
      </w:r>
      <w:r w:rsidR="00777307">
        <w:rPr>
          <w:rFonts w:hAnsi="Times New Roman" w:cs="Times New Roman"/>
          <w:color w:val="000000"/>
          <w:sz w:val="24"/>
          <w:szCs w:val="24"/>
          <w:lang w:val="ru-RU"/>
        </w:rPr>
        <w:t xml:space="preserve">с программой воспитательной работы школы и </w:t>
      </w:r>
      <w:r w:rsidR="00644264" w:rsidRPr="00777307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программой внеурочной </w:t>
      </w:r>
      <w:r w:rsidR="00777307" w:rsidRPr="00777307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«Театральная студия </w:t>
      </w:r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«Путешествие в сказку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831DD" w:rsidRPr="003B6C23" w:rsidRDefault="006B2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3831DD" w:rsidRDefault="006B26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3831DD" w:rsidRPr="003B6C23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3831DD" w:rsidRPr="003B6C23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обучающимся в самовыражении и </w:t>
      </w:r>
      <w:proofErr w:type="spellStart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31DD" w:rsidRPr="003B6C23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3831DD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31DD" w:rsidRPr="003B6C23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обучения актерскому мастерству, сценической речи;</w:t>
      </w:r>
    </w:p>
    <w:p w:rsidR="003831DD" w:rsidRPr="003B6C23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3831DD" w:rsidRPr="003B6C23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3831DD" w:rsidRPr="003B6C23" w:rsidRDefault="006B26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3831DD" w:rsidRPr="003B6C23" w:rsidRDefault="006B26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3831DD" w:rsidRPr="003B6C23" w:rsidRDefault="006B2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социальных практик.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3.3. Занятия в школьном театре проводятся: репетиции, генеральные репетиции и выступления – актовый зал.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 7 до</w:t>
      </w:r>
      <w:r w:rsid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264" w:rsidRPr="000A00B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Покров-</w:t>
      </w:r>
      <w:proofErr w:type="spellStart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3831DD" w:rsidRPr="003B6C23" w:rsidRDefault="000A00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00B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6B2627" w:rsidRPr="000A00B4">
        <w:rPr>
          <w:rFonts w:hAnsi="Times New Roman" w:cs="Times New Roman"/>
          <w:color w:val="000000"/>
          <w:sz w:val="24"/>
          <w:szCs w:val="24"/>
          <w:lang w:val="ru-RU"/>
        </w:rPr>
        <w:t>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</w:t>
      </w:r>
      <w:r w:rsidR="006B2627">
        <w:rPr>
          <w:rFonts w:hAnsi="Times New Roman" w:cs="Times New Roman"/>
          <w:color w:val="000000"/>
          <w:sz w:val="24"/>
          <w:szCs w:val="24"/>
          <w:lang w:val="ru-RU"/>
        </w:rPr>
        <w:t xml:space="preserve"> «Путешествие в сказку»</w:t>
      </w:r>
      <w:r w:rsidR="006B2627"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B2627"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Покров-</w:t>
      </w:r>
      <w:proofErr w:type="spellStart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="006B2627" w:rsidRPr="003B6C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>Ответственный педагог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, реализующий программу </w:t>
      </w:r>
      <w:r w:rsidR="006442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 xml:space="preserve">неурочной </w:t>
      </w:r>
      <w:r w:rsidR="0064426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="00644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 xml:space="preserve">«Путешествие в сказку» 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3.10. Учет </w:t>
      </w:r>
      <w:proofErr w:type="gramStart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школьном театре производится в портфолио обучающихся.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 Руководителем школьного театра назначается педагог в соответствии с приказом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212EBE">
        <w:rPr>
          <w:rFonts w:hAnsi="Times New Roman" w:cs="Times New Roman"/>
          <w:color w:val="000000"/>
          <w:sz w:val="24"/>
          <w:szCs w:val="24"/>
          <w:lang w:val="ru-RU"/>
        </w:rPr>
        <w:t>Покров-</w:t>
      </w:r>
      <w:proofErr w:type="spellStart"/>
      <w:r w:rsidR="00212EBE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212EBE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1DD" w:rsidRPr="003B6C23" w:rsidRDefault="006B2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контроль за деятельностью школьного театра осуществляет </w:t>
      </w:r>
      <w:r w:rsidR="00E327AE" w:rsidRPr="00E327A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212EBE">
        <w:rPr>
          <w:rFonts w:hAnsi="Times New Roman" w:cs="Times New Roman"/>
          <w:color w:val="000000"/>
          <w:sz w:val="24"/>
          <w:szCs w:val="24"/>
          <w:lang w:val="ru-RU"/>
        </w:rPr>
        <w:t>Покров-</w:t>
      </w:r>
      <w:proofErr w:type="spellStart"/>
      <w:r w:rsidR="00212EBE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212EBE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12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 xml:space="preserve"> (ответственный педагог)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3831DD" w:rsidRPr="003B6C23" w:rsidRDefault="006B26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3831DD" w:rsidRPr="003B6C23" w:rsidRDefault="006B26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3831DD" w:rsidRPr="003B6C23" w:rsidRDefault="006B26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3831DD" w:rsidRPr="003B6C23" w:rsidRDefault="006B26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3831DD" w:rsidRPr="003B6C23" w:rsidRDefault="006B26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готовит выступления, спектакли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участие обучающихся в конкурсах, смотрах и культурно-массовых мероприятий;</w:t>
      </w:r>
    </w:p>
    <w:p w:rsidR="003831DD" w:rsidRPr="003B6C23" w:rsidRDefault="006B26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3831DD" w:rsidRPr="003B6C23" w:rsidRDefault="006B2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база и его финансовое обеспечение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оборудованием, инвентарем и материалами предоставляет </w:t>
      </w:r>
      <w:r w:rsidR="00E327A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12EBE">
        <w:rPr>
          <w:rFonts w:hAnsi="Times New Roman" w:cs="Times New Roman"/>
          <w:color w:val="000000"/>
          <w:sz w:val="24"/>
          <w:szCs w:val="24"/>
          <w:lang w:val="ru-RU"/>
        </w:rPr>
        <w:t xml:space="preserve">Покров – </w:t>
      </w:r>
      <w:proofErr w:type="spellStart"/>
      <w:r w:rsidR="00212EBE">
        <w:rPr>
          <w:rFonts w:hAnsi="Times New Roman" w:cs="Times New Roman"/>
          <w:color w:val="000000"/>
          <w:sz w:val="24"/>
          <w:szCs w:val="24"/>
          <w:lang w:val="ru-RU"/>
        </w:rPr>
        <w:t>Рогульская</w:t>
      </w:r>
      <w:proofErr w:type="spellEnd"/>
      <w:r w:rsidR="00212EBE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3831DD" w:rsidRPr="003B6C23" w:rsidRDefault="006B26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3831DD" w:rsidRPr="003B6C23" w:rsidRDefault="006B26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субсидии на выполнение государственного (муниципального)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3831DD" w:rsidRPr="003B6C23" w:rsidRDefault="006B26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C23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 в рамках заключенных договоров об оказании платных образовательных услуг.</w:t>
      </w:r>
    </w:p>
    <w:sectPr w:rsidR="003831DD" w:rsidRPr="003B6C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4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67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1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0B4"/>
    <w:rsid w:val="001E1C08"/>
    <w:rsid w:val="00212EBE"/>
    <w:rsid w:val="002D33B1"/>
    <w:rsid w:val="002D3591"/>
    <w:rsid w:val="003514A0"/>
    <w:rsid w:val="0037185F"/>
    <w:rsid w:val="003831DD"/>
    <w:rsid w:val="003B6C23"/>
    <w:rsid w:val="004F7E17"/>
    <w:rsid w:val="005A05CE"/>
    <w:rsid w:val="005C5598"/>
    <w:rsid w:val="00644264"/>
    <w:rsid w:val="00653AF6"/>
    <w:rsid w:val="006B2627"/>
    <w:rsid w:val="00777307"/>
    <w:rsid w:val="00B73A5A"/>
    <w:rsid w:val="00E327A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BE51D-1CE3-4FF9-81F5-77AFB6D8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dcterms:created xsi:type="dcterms:W3CDTF">2011-11-02T04:15:00Z</dcterms:created>
  <dcterms:modified xsi:type="dcterms:W3CDTF">2023-06-02T09:41:00Z</dcterms:modified>
</cp:coreProperties>
</file>